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begin"/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instrText xml:space="preserve"> HYPERLINK "https://xn--80afcdbalict6afooklqi5o.xn--p1ai/public/application/item?id=494EC792-4EBF-43BD-A24B-3DE6BF469E38" </w:instrText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separate"/>
      </w:r>
      <w:r w:rsidRPr="00F4568D">
        <w:rPr>
          <w:rFonts w:ascii="PTSansPro" w:eastAsia="Times New Roman" w:hAnsi="PTSansPro" w:cs="Times New Roman"/>
          <w:color w:val="204C7D"/>
          <w:sz w:val="24"/>
          <w:szCs w:val="24"/>
          <w:u w:val="single"/>
          <w:lang w:eastAsia="ru-RU"/>
        </w:rPr>
        <w:t>20-1-004069</w:t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end"/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ОРГАНИЗАЦИЯ СОЦИАЛЬНОЙ ПОДДЕРЖКИ ДЕТЕЙ-ИНВАЛИДОВ И ИХ РОДИТЕЛЕЙ "ИСТОЧНИК" (РЕГИОНАЛЬНОЕ ОБЩЕСТВЕННОЕ ОБЪЕДИНЕНИЕ ИНВА... Амурская область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семьи, материнства, отцовства и детства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Счастливая мама - счастливые дети - крепкая семья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2 458 340,00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4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20-1-037128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РЕГИОНАЛЬНАЯ ОБЩЕСТВЕННАЯ ОРГАНИЗАЦИЯ "ТВОРЧЕСКИЙ СОЮЗ ХУДОЖНИКОВ"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науки, образования, просвещения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Лаборатория амурской анимации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683 882,00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5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20-1-042685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(Зарегистрирована)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НЕКОММЕРЧЕСКАЯ ОРГАНИЗАЦИЯ "БЛАГОТВОРИТЕЛЬНЫЙ ФОНД "ОТКРЫТАЯ ЛАДОНЬ"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Сохранение исторической памяти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Мир в руках молодых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854 522,00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6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20-1-000811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ОРГАНИЗАЦИЯ МОТОЛЮБИТЕЛЕЙ "МОТОПАТРИОТ"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Сохранение исторической памяти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Помним прошлое, живем настоящим, думаем о будущем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1 456 265,00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7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20-1-030731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РЕГИОНАЛЬНАЯ ОБЩЕСТВЕННАЯ ОРГАНИЗАЦИЯ "АССОЦИАЦИЯ КОРЕННЫХ МАЛОЧИСЛЕННЫХ НАРОДОВ СЕВЕРА АМУРСКОЙ ОБЛАСТИ"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культуры и искусства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Этнографический центр "</w:t>
      </w:r>
      <w:proofErr w:type="spellStart"/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Бидекит</w:t>
      </w:r>
      <w:proofErr w:type="spellEnd"/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418 918,00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8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20-1-028866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ОРГАНИЗАЦИЯ "СОЦИАЛЬНАЯ ИНИЦИАТИВА"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культуры и искусства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Общественно-писательский форум «Столичные издания XXI века. День книги»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2 044 901,00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9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20-1-039990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АМУРСКИЙ ОБЛАСТНОЙ ОБЩЕСТВЕННЫЙ ФОНД "ТАЛАНТЛИВАЯ МОЛОДЕЖЬ АМУРА"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Социальное обслуживание, социальная поддержка и защита граждан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Подари чудо!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303 272,00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0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20-1-042610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ОБЩЕСТВЕННАЯ ОРГАНИЗАЦИЯ "ЖЕНСКИЙ ОБРАЗОВАТЕЛЬНЫЙ ЦЕНТР Г. БЛАГОВЕЩЕНСКА"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В согласии с природой – в согласии с собой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1 593 602,00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1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20-1-040906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lastRenderedPageBreak/>
        <w:t>АВТОНОМНАЯ НЕКОММЕРЧЕСКАЯ ОРГАНИЗАЦИЯ "АМУРСКИЙ ОБЛАСТНОЙ ЦЕНТР СОЦИАЛЬНОЙ ПОДДЕРЖКИ ДЕТЕЙ - ИНВАЛИДОВ И ДЕТЕЙ С ОГРАНИЧЕННЫМИ ВОЗМОЖНОСТЯМИ ЗДОРОВЬЯ ...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семьи, материнства, отцовства и детства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 xml:space="preserve">«Спорт – </w:t>
      </w:r>
      <w:proofErr w:type="spellStart"/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ЛИНия</w:t>
      </w:r>
      <w:proofErr w:type="spellEnd"/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 xml:space="preserve"> жизни»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1 756 270,00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2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20-1-001855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 xml:space="preserve">АМУРСКАЯ РЕГИОНАЛЬНАЯ ОБЩЕСТВЕННАЯ ОРГАНИЗАЦИЯ ПОМОЩИ </w:t>
      </w:r>
      <w:proofErr w:type="gramStart"/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ЛЮДЯМ</w:t>
      </w:r>
      <w:proofErr w:type="gramEnd"/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 xml:space="preserve"> ОКАЗАВШИМСЯ В ТРУДНОЙ ЖИЗНЕННОЙ СИТУАЦИИ "ПОКРОВЪ"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Социальное обслуживание, социальная поддержка и защита граждан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Приют круглосуточного пребывания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499 745,00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3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20-1-038026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ОБЩЕСТВЕННАЯ ОРГАНИЗАЦИЯ "АМУРСКИЙ ОБЛАСТНОЙ СОЮЗ ЖЕНЩИН"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Профилактика нарушений репродуктивного здоровья или "Прививка семейного счастья"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1 596 750,00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4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20-1-003635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АВТОНОМНАЯ НЕКОММЕРЧЕСКАЯ ОРГАНИЗАЦИЯ ФУТБОЛЬНЫЙ СПОРТИВНЫЙ КЛУБ "АТОМ"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Футбол детям!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478 403,00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5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20-1-034040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СЕМЕЙНАЯ (РОДОВАЯ) ОБЩИНА КОРЕННЫХ МАЛОЧИСЛЕННЫХ НАРОДОВ СЕВЕРА "НЮКЖАКАН" Амурская область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культуры и искусства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Мастерская по изготовлению национальных эвенкийских изделий "Золотая нить"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280 676,12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6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20-1-035262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РЕГИОНАЛЬНАЯ ОБЩЕСТВЕННАЯ ОРГАНИЗАЦИЯ "ТВОРЧЕСКИЙ СОЮЗ ХУДОЖНИКОВ" Амурская область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культуры и искусства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«Амур индустриальный» (выставка пленэрных работ амурских художников)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770 420,00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7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20-1-030600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25.11.2019 (На независимой экспертизе)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АВТОНОМНАЯ НЕКОММЕРЧЕСКАЯ ОРГАНИЗАЦИЯ ЦЕНТР СОЦИАЛЬНОЙ АДАПТАЦИИ И РЕАБИЛИТАЦИИ "НОВАЯ ЖИЗНЬ" Амурская область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Точка Опоры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489 992,00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8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20-1-002736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24.11.2019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ОБЩЕСТВЕННАЯ ОРГАНИЗАЦИЯ "ЖЕНСОВЕТ СЕЛА ТОЛСТОВКА ТАМБОВСКОГО РАЙОНА"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Путь к долголетию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2 959 243,00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19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20-1-034591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24.11.2019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ОБЩЕСТВЕННАЯ ОРГАНИЗАЦИЯ "ЖЕНСОВЕТ ПОСЕЛКА ПРОГРЕСС"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lastRenderedPageBreak/>
        <w:t>Сохранение исторической памяти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Спасибо тебе, солдат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1 578 925,00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0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20-1-038058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24.11.2019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РЕГИОНАЛЬНАЯ ОБЩЕСТВЕННАЯ ОРГАНИЗАЦИЯ ПО ПАТРИОТИЧЕСКОМУ ВОСПИТАНИЮ МОЛОДЕЖИ "ЗЕЙСКАЯ СЛОБОДА"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Сохранение исторической памяти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"Встретимся на Амуре..."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930 378,00</w:t>
      </w:r>
    </w:p>
    <w:bookmarkStart w:id="0" w:name="_GoBack"/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begin"/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instrText xml:space="preserve"> HYPERLINK "https://xn--80afcdbalict6afooklqi5o.xn--p1ai/public/application/item?id=AAD7B534-5842-4972-9C60-775D2540D87E" </w:instrText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separate"/>
      </w:r>
      <w:r w:rsidRPr="00F4568D">
        <w:rPr>
          <w:rFonts w:ascii="PTSansPro" w:eastAsia="Times New Roman" w:hAnsi="PTSansPro" w:cs="Times New Roman"/>
          <w:color w:val="204C7D"/>
          <w:sz w:val="24"/>
          <w:szCs w:val="24"/>
          <w:u w:val="single"/>
          <w:lang w:eastAsia="ru-RU"/>
        </w:rPr>
        <w:t>20-1-037297</w:t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end"/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24.11.2019 (На независимой экспертизе)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ОБЩЕСТВЕННАЯ ОРГАНИЗАЦИЯ "ЖЕНСОВЕТ С. СРЕДНЕБЕЛАЯ" Амурская область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Сохранение исторической памяти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Люди труда - люди села</w:t>
      </w:r>
    </w:p>
    <w:p w:rsidR="00F4568D" w:rsidRPr="00F4568D" w:rsidRDefault="00F4568D" w:rsidP="00F4568D">
      <w:pPr>
        <w:shd w:val="clear" w:color="auto" w:fill="FFD966" w:themeFill="accent4" w:themeFillTint="99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495 930,00</w:t>
      </w:r>
    </w:p>
    <w:bookmarkEnd w:id="0"/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begin"/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instrText xml:space="preserve"> HYPERLINK "https://xn--80afcdbalict6afooklqi5o.xn--p1ai/public/application/item?id=586E1978-F9D2-4F60-A862-963880519A73" </w:instrText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separate"/>
      </w:r>
      <w:r w:rsidRPr="00F4568D">
        <w:rPr>
          <w:rFonts w:ascii="PTSansPro" w:eastAsia="Times New Roman" w:hAnsi="PTSansPro" w:cs="Times New Roman"/>
          <w:color w:val="204C7D"/>
          <w:sz w:val="24"/>
          <w:szCs w:val="24"/>
          <w:u w:val="single"/>
          <w:lang w:eastAsia="ru-RU"/>
        </w:rPr>
        <w:t>20-1-040491</w:t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fldChar w:fldCharType="end"/>
      </w: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23.11.2019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СПОРТИВНАЯ ОБЩЕСТВЕННАЯ ОРГАНИЗАЦИЯ "ФЕДЕРАЦИЯ АЛЬПИНИЗМА"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СКАЛОЛАЗАНИЕ ДЛЯ ВСЕХ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1 914 168,00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1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20-1-036562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23.11.2019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ОБЩЕСТВЕННАЯ ОРГАНИЗАЦИЯ "ЗАВИТИНСКИЙ РАЙОННЫЙ СОЮЗ ЖЕНЩИН"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Навстречу здоровью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499 890,00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2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20-1-014934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22.11.2019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НЕКОММЕРЧЕСКОЕ ПАРТНЕРСТВО "ТУРИСТЫ АМУРА"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Спортивный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1 320 000,00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3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20-1-038608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22.11.2019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ОРГАНИЗАЦИЯ "АССОЦИАЦИЯ ТВОРЧЕСКИХ РАБОТНИКОВ АМУРСКОЙ ОБЛАСТИ"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культуры и искусства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Развитие современных форм продвижения библиотеки Аграрного колледжа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3 116 410,00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4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20-1-015636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22.11.2019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ОБЩЕСТВЕННАЯ ОРГАНИЗАЦИЯ ЛЮБИТЕЛЕЙ ЖИВОТНЫХ Г. БЛАГОВЕЩЕНСКА "ВЕЛЕС"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окружающей среды и защита животных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Быть человеком-иметь сострадание.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2 080 419,00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5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20-1-028735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21.11.2019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ОБЩЕСТВЕННАЯ, ДЕТСКАЯ, МОЛОДЕЖНАЯ, СОЦИАЛЬНАЯ, БЛАГОТВОРИТЕЛЬНАЯ, ИНФОРМАЦИОННО-ИЗДАТЕЛЬСКАЯ ОРГАНИЗАЦИЯ "ОТКРЫТОЕ СЕРДЦЕ"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науки, образования, просвещения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Цифра на "отлично"!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1 801 176,00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6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20-1-002363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21.11.2019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ПИСАТЕЛЬСКАЯ ОРГАНИЗАЦИЯ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Многосерийный документальный фильм с элементами анимации и мультипликации "Мир Амурской литературы"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987 354,00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7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20-1-003840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21.11.2019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ПИСАТЕЛЬСКАЯ ОРГАНИЗАЦИЯ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науки, образования, просвещения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Разработка мобильного приложения для осуществления образовательного и краеведческого туризма "Народный гид"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910 452,00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8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20-1-002988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21.11.2019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ПИСАТЕЛЬСКАЯ ОРГАНИЗАЦИЯ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Сохранение исторической памяти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Интерактивная карта Памятных досок, Обелисков, мемориальных досок и памятников, установленных в Амурской области в ЧЕСТЬ жителей Приамурья, оставивших свой вклад в истории освоения и развития региона "ПОЧЕСТЬ"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1 349 086,00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29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20-1-027092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20.11.2019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АМУРСКОЕ ОКРУЖНОЕ КАЗАЧЬЕ ОБЩЕСТВО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Сохранение исторической памяти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Казачье воспитание - от традиций к патриотизму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496 610,00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30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20-1-030946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18.11.2019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ШИМАНОВСКОЕ ХУТОРСКОЕ КАЗАЧЬЕ ОБЩЕСТВО "ХУТОР МАЛИНОВСКИЙ"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Сохранение исторической памяти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Казачий Хутор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2 680 210,00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31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20-1-030631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15.11.2019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АМУРСКОЕ ОБЛАСТНОЕ ОТДЕЛЕНИЕ ОБЩЕРОССИЙСКОГО ОБЩЕСТВЕННОГО БЛАГОТВОРИТЕЛЬНОГО ФОНДА "РОССИЙСКИЙ ДЕТСКИЙ ФОНД"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Социальное обслуживание, социальная поддержка и защита граждан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Ментальные дети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331 000,00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32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20-1-001044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14.11.2019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АМУРСКАЯ ОБЛАСТНАЯ ОБЩЕСТВЕННАЯ ПИСАТЕЛЬСКАЯ ОРГАНИЗАЦИЯ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проектов в области культуры и искусства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Народный музей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2 062 528,00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33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20-1-000331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12.11.2019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ЧАСТНОЕ УЧРЕЖДЕНИЕ ДОШКОЛЬНАЯ ОБРАЗОВАТЕЛЬНАЯ ОРГАНИЗАЦИЯ "ЧУДО ДЕТИ"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Поддержка семьи, материнства, отцовства и детства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lastRenderedPageBreak/>
        <w:t>Дорога в будущее сквозь Чудо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923 810,00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34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20-1-003301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09.11.2019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АМУРСКОЕ РЕГИОНАЛЬНОЕ ОТДЕЛЕНИЕ ОБЩЕРОССИЙСКОЙ ОБЩЕСТВЕННОЙ ОРГАНИЗАЦИИ "СОЮЗ ПЕНСИОНЕРОВ РОССИИ"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Социальное обслуживание, социальная поддержка и защита граждан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"Допишем летопись Победы"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3 497 440,00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hyperlink r:id="rId35" w:history="1">
        <w:r w:rsidRPr="00F4568D">
          <w:rPr>
            <w:rFonts w:ascii="PTSansPro" w:eastAsia="Times New Roman" w:hAnsi="PTSansPro" w:cs="Times New Roman"/>
            <w:color w:val="204C7D"/>
            <w:sz w:val="24"/>
            <w:szCs w:val="24"/>
            <w:u w:val="single"/>
            <w:lang w:eastAsia="ru-RU"/>
          </w:rPr>
          <w:t>20-1-002720</w:t>
        </w:r>
      </w:hyperlink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от 07.11.2019 (На независимой экспертизе)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ЗЕЙСКАЯ ГОРОДСКАЯ ОБЩЕСТВЕННАЯ ФИЗКУЛЬТУРНО-СПОРТИВНАЯ МОЛОДЕЖНАЯ ОРГАНИЗАЦИЯ "СПОРТИВНАЯ ЗЕЯ" Амурская область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Охрана здоровья граждан, пропаганда здорового образа жизни</w:t>
      </w:r>
    </w:p>
    <w:p w:rsidR="00F4568D" w:rsidRPr="00F4568D" w:rsidRDefault="00F4568D" w:rsidP="00F4568D">
      <w:pPr>
        <w:shd w:val="clear" w:color="auto" w:fill="FFFFFF"/>
        <w:spacing w:after="0" w:line="240" w:lineRule="auto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Доступное здоровье</w:t>
      </w:r>
    </w:p>
    <w:p w:rsidR="00F4568D" w:rsidRPr="00F4568D" w:rsidRDefault="00F4568D" w:rsidP="00F4568D">
      <w:pPr>
        <w:shd w:val="clear" w:color="auto" w:fill="FFFFFF"/>
        <w:spacing w:after="0" w:line="240" w:lineRule="auto"/>
        <w:jc w:val="right"/>
        <w:textAlignment w:val="top"/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</w:pPr>
      <w:r w:rsidRPr="00F4568D">
        <w:rPr>
          <w:rFonts w:ascii="PTSansPro" w:eastAsia="Times New Roman" w:hAnsi="PTSansPro" w:cs="Times New Roman"/>
          <w:color w:val="414141"/>
          <w:sz w:val="24"/>
          <w:szCs w:val="24"/>
          <w:lang w:eastAsia="ru-RU"/>
        </w:rPr>
        <w:t>358 025,00</w:t>
      </w:r>
    </w:p>
    <w:p w:rsidR="001C0606" w:rsidRDefault="00F4568D"/>
    <w:sectPr w:rsidR="001C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D"/>
    <w:rsid w:val="002A1265"/>
    <w:rsid w:val="00BF1E89"/>
    <w:rsid w:val="00F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A0DA-3F72-409A-9D7A-A4D172E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16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9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60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926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567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87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06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2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626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707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64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99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920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424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2069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73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90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146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29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385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01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5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203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47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25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13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34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783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97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30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52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58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95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58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943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87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822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74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13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706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37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632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226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67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2042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874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320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93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135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0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48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391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25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46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853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09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82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35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56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727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61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30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47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575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3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97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6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710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23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948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399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259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52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94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</w:divsChild>
    </w:div>
    <w:div w:id="1866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909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37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34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349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615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29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85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33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740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696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292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919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45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34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98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799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453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784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75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244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27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131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200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68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622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574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580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48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62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7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5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64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34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8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632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61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394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14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130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69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60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001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41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90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2101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01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02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07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71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430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08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5488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04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71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374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0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6391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862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25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597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250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41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18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75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889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28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917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55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99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567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58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69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97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944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199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42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675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331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81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1964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06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4932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83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17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751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541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427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960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941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873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3148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196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657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201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  <w:div w:id="804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554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7108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807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  <w:div w:id="1231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BBBBBB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public/application/item?id=7B231B41-8FE9-4C8F-A7DE-8ED4F49B4032" TargetMode="External"/><Relationship Id="rId13" Type="http://schemas.openxmlformats.org/officeDocument/2006/relationships/hyperlink" Target="https://xn--80afcdbalict6afooklqi5o.xn--p1ai/public/application/item?id=E626E396-A188-4161-8CDC-7601D22C43F0" TargetMode="External"/><Relationship Id="rId18" Type="http://schemas.openxmlformats.org/officeDocument/2006/relationships/hyperlink" Target="https://xn--80afcdbalict6afooklqi5o.xn--p1ai/public/application/item?id=537CFC9C-0683-48E2-B9A7-62D130FF72F3" TargetMode="External"/><Relationship Id="rId26" Type="http://schemas.openxmlformats.org/officeDocument/2006/relationships/hyperlink" Target="https://xn--80afcdbalict6afooklqi5o.xn--p1ai/public/application/item?id=82885116-8F49-4684-B053-28A18095E9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fcdbalict6afooklqi5o.xn--p1ai/public/application/item?id=2FBBA7CA-450C-4BD5-8F3A-C4CDDF02C44A" TargetMode="External"/><Relationship Id="rId34" Type="http://schemas.openxmlformats.org/officeDocument/2006/relationships/hyperlink" Target="https://xn--80afcdbalict6afooklqi5o.xn--p1ai/public/application/item?id=752EBAEB-EF7D-4463-BAE2-0C1420CBE72C" TargetMode="External"/><Relationship Id="rId7" Type="http://schemas.openxmlformats.org/officeDocument/2006/relationships/hyperlink" Target="https://xn--80afcdbalict6afooklqi5o.xn--p1ai/public/application/item?id=268D32C5-559D-4389-97D9-8C7F31522239" TargetMode="External"/><Relationship Id="rId12" Type="http://schemas.openxmlformats.org/officeDocument/2006/relationships/hyperlink" Target="https://xn--80afcdbalict6afooklqi5o.xn--p1ai/public/application/item?id=CB0CE8F7-F8C8-4A38-924E-998D896732D6" TargetMode="External"/><Relationship Id="rId17" Type="http://schemas.openxmlformats.org/officeDocument/2006/relationships/hyperlink" Target="https://xn--80afcdbalict6afooklqi5o.xn--p1ai/public/application/item?id=49806575-05FF-4FA9-AECD-D1059F46D784" TargetMode="External"/><Relationship Id="rId25" Type="http://schemas.openxmlformats.org/officeDocument/2006/relationships/hyperlink" Target="https://xn--80afcdbalict6afooklqi5o.xn--p1ai/public/application/item?id=7F799AEF-F3F4-42F7-A2F0-1E9B404AEB06" TargetMode="External"/><Relationship Id="rId33" Type="http://schemas.openxmlformats.org/officeDocument/2006/relationships/hyperlink" Target="https://xn--80afcdbalict6afooklqi5o.xn--p1ai/public/application/item?id=FBAB00F9-5581-4FFE-B5D3-F431704EA5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fcdbalict6afooklqi5o.xn--p1ai/public/application/item?id=1419E2EA-07F9-4E37-A347-1F409009CD59" TargetMode="External"/><Relationship Id="rId20" Type="http://schemas.openxmlformats.org/officeDocument/2006/relationships/hyperlink" Target="https://xn--80afcdbalict6afooklqi5o.xn--p1ai/public/application/item?id=9CE6DB92-916E-4C98-911F-92C364CC5FF3" TargetMode="External"/><Relationship Id="rId29" Type="http://schemas.openxmlformats.org/officeDocument/2006/relationships/hyperlink" Target="https://xn--80afcdbalict6afooklqi5o.xn--p1ai/public/application/item?id=FDA9E893-FDB0-4C26-8523-2EA6BF6BD4DF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fcdbalict6afooklqi5o.xn--p1ai/public/application/item?id=46C10E7C-70BE-463E-A0D8-C97D8BA29ABA" TargetMode="External"/><Relationship Id="rId11" Type="http://schemas.openxmlformats.org/officeDocument/2006/relationships/hyperlink" Target="https://xn--80afcdbalict6afooklqi5o.xn--p1ai/public/application/item?id=70F46F52-A746-4E31-9C48-7302B81843B0" TargetMode="External"/><Relationship Id="rId24" Type="http://schemas.openxmlformats.org/officeDocument/2006/relationships/hyperlink" Target="https://xn--80afcdbalict6afooklqi5o.xn--p1ai/public/application/item?id=03CF31E9-E22F-485E-8D26-A3D933FDFA33" TargetMode="External"/><Relationship Id="rId32" Type="http://schemas.openxmlformats.org/officeDocument/2006/relationships/hyperlink" Target="https://xn--80afcdbalict6afooklqi5o.xn--p1ai/public/application/item?id=5AEB21AC-577E-4CE1-AD6B-E2B0F2A69F6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xn--80afcdbalict6afooklqi5o.xn--p1ai/public/application/item?id=57AFC46B-58FE-41A7-BD71-D7B4544E985A" TargetMode="External"/><Relationship Id="rId15" Type="http://schemas.openxmlformats.org/officeDocument/2006/relationships/hyperlink" Target="https://xn--80afcdbalict6afooklqi5o.xn--p1ai/public/application/item?id=6BFE0BAE-DC87-4A0C-9AF6-E823BE9C8180" TargetMode="External"/><Relationship Id="rId23" Type="http://schemas.openxmlformats.org/officeDocument/2006/relationships/hyperlink" Target="https://xn--80afcdbalict6afooklqi5o.xn--p1ai/public/application/item?id=2457DF07-0939-43DC-832E-7D60DE9124D1" TargetMode="External"/><Relationship Id="rId28" Type="http://schemas.openxmlformats.org/officeDocument/2006/relationships/hyperlink" Target="https://xn--80afcdbalict6afooklqi5o.xn--p1ai/public/application/item?id=FA75135F-5E71-4FFA-9C8F-6616C23585C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fcdbalict6afooklqi5o.xn--p1ai/public/application/item?id=3C03CBEE-36FA-4AEC-BDE0-2918F93D87E5" TargetMode="External"/><Relationship Id="rId19" Type="http://schemas.openxmlformats.org/officeDocument/2006/relationships/hyperlink" Target="https://xn--80afcdbalict6afooklqi5o.xn--p1ai/public/application/item?id=42AC9269-E16F-47FB-8CCE-223E79DF9486" TargetMode="External"/><Relationship Id="rId31" Type="http://schemas.openxmlformats.org/officeDocument/2006/relationships/hyperlink" Target="https://xn--80afcdbalict6afooklqi5o.xn--p1ai/public/application/item?id=AC932B00-EE63-4A48-8850-012C4FCA64EE" TargetMode="External"/><Relationship Id="rId4" Type="http://schemas.openxmlformats.org/officeDocument/2006/relationships/hyperlink" Target="https://xn--80afcdbalict6afooklqi5o.xn--p1ai/public/application/item?id=E7EF628B-5A3C-490C-96BB-444BFE9B106E" TargetMode="External"/><Relationship Id="rId9" Type="http://schemas.openxmlformats.org/officeDocument/2006/relationships/hyperlink" Target="https://xn--80afcdbalict6afooklqi5o.xn--p1ai/public/application/item?id=8CF0CB1A-D588-4AC2-A69D-2980C8D3C43A" TargetMode="External"/><Relationship Id="rId14" Type="http://schemas.openxmlformats.org/officeDocument/2006/relationships/hyperlink" Target="https://xn--80afcdbalict6afooklqi5o.xn--p1ai/public/application/item?id=74CB07ED-98E3-4739-8CF5-B5A27787CF9C" TargetMode="External"/><Relationship Id="rId22" Type="http://schemas.openxmlformats.org/officeDocument/2006/relationships/hyperlink" Target="https://xn--80afcdbalict6afooklqi5o.xn--p1ai/public/application/item?id=764FFDAE-22FE-40E9-BB95-21066435EFCC" TargetMode="External"/><Relationship Id="rId27" Type="http://schemas.openxmlformats.org/officeDocument/2006/relationships/hyperlink" Target="https://xn--80afcdbalict6afooklqi5o.xn--p1ai/public/application/item?id=BD4CFBD0-7416-4FBC-BC95-B21D916606F3" TargetMode="External"/><Relationship Id="rId30" Type="http://schemas.openxmlformats.org/officeDocument/2006/relationships/hyperlink" Target="https://xn--80afcdbalict6afooklqi5o.xn--p1ai/public/application/item?id=33BCD1F5-BEE0-40F4-BD1A-186DCB41E669" TargetMode="External"/><Relationship Id="rId35" Type="http://schemas.openxmlformats.org/officeDocument/2006/relationships/hyperlink" Target="https://xn--80afcdbalict6afooklqi5o.xn--p1ai/public/application/item?id=55356D16-B854-4497-935F-25C45B0D9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2019-11-29T00:42:00Z</dcterms:created>
  <dcterms:modified xsi:type="dcterms:W3CDTF">2019-11-29T00:50:00Z</dcterms:modified>
</cp:coreProperties>
</file>