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F57" w:rsidRDefault="00162F57" w:rsidP="00F973D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B6045" w:rsidRPr="005B6045" w:rsidRDefault="005B6045" w:rsidP="005B60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045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5B6045" w:rsidRPr="004107E4" w:rsidRDefault="005B6045" w:rsidP="00410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045">
        <w:rPr>
          <w:rFonts w:ascii="Times New Roman" w:hAnsi="Times New Roman" w:cs="Times New Roman"/>
          <w:b/>
          <w:bCs/>
          <w:sz w:val="24"/>
          <w:szCs w:val="24"/>
        </w:rPr>
        <w:t>семинара «</w:t>
      </w:r>
      <w:proofErr w:type="spellStart"/>
      <w:r w:rsidRPr="005B6045">
        <w:rPr>
          <w:rFonts w:ascii="Times New Roman" w:hAnsi="Times New Roman" w:cs="Times New Roman"/>
          <w:b/>
          <w:bCs/>
          <w:sz w:val="24"/>
          <w:szCs w:val="24"/>
        </w:rPr>
        <w:t>Грантовая</w:t>
      </w:r>
      <w:proofErr w:type="spellEnd"/>
      <w:r w:rsidRPr="005B6045">
        <w:rPr>
          <w:rFonts w:ascii="Times New Roman" w:hAnsi="Times New Roman" w:cs="Times New Roman"/>
          <w:b/>
          <w:bCs/>
          <w:sz w:val="24"/>
          <w:szCs w:val="24"/>
        </w:rPr>
        <w:t xml:space="preserve"> поддержка социально ориентированных некоммерческих организаций Амурской области в 2023 году»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5B6045" w:rsidRPr="005B6045" w:rsidTr="007449C3">
        <w:trPr>
          <w:trHeight w:val="392"/>
        </w:trPr>
        <w:tc>
          <w:tcPr>
            <w:tcW w:w="4786" w:type="dxa"/>
          </w:tcPr>
          <w:p w:rsidR="005B6045" w:rsidRPr="005B6045" w:rsidRDefault="005B6045" w:rsidP="005B60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B6045" w:rsidRPr="005B6045" w:rsidRDefault="005B6045" w:rsidP="005B604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21.02.2023, 15.30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B6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  <w:proofErr w:type="spellStart"/>
            <w:r w:rsidRPr="005B6045">
              <w:rPr>
                <w:rFonts w:ascii="Times New Roman" w:hAnsi="Times New Roman" w:cs="Times New Roman"/>
                <w:bCs/>
                <w:sz w:val="24"/>
                <w:szCs w:val="24"/>
              </w:rPr>
              <w:t>им.А.П.Чехова</w:t>
            </w:r>
            <w:proofErr w:type="spellEnd"/>
            <w:r w:rsidRPr="005B6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B6045">
              <w:rPr>
                <w:rFonts w:ascii="Times New Roman" w:hAnsi="Times New Roman" w:cs="Times New Roman"/>
                <w:bCs/>
                <w:sz w:val="24"/>
                <w:szCs w:val="24"/>
              </w:rPr>
              <w:t>ул.Комсомольская</w:t>
            </w:r>
            <w:proofErr w:type="spellEnd"/>
            <w:r w:rsidRPr="005B6045">
              <w:rPr>
                <w:rFonts w:ascii="Times New Roman" w:hAnsi="Times New Roman" w:cs="Times New Roman"/>
                <w:bCs/>
                <w:sz w:val="24"/>
                <w:szCs w:val="24"/>
              </w:rPr>
              <w:t>, д.3</w:t>
            </w:r>
          </w:p>
        </w:tc>
      </w:tr>
    </w:tbl>
    <w:p w:rsidR="005B6045" w:rsidRPr="005B6045" w:rsidRDefault="005B6045" w:rsidP="005B6045">
      <w:pPr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="-318" w:tblpY="208"/>
        <w:tblW w:w="10031" w:type="dxa"/>
        <w:tblLayout w:type="fixed"/>
        <w:tblLook w:val="01E0" w:firstRow="1" w:lastRow="1" w:firstColumn="1" w:lastColumn="1" w:noHBand="0" w:noVBand="0"/>
      </w:tblPr>
      <w:tblGrid>
        <w:gridCol w:w="392"/>
        <w:gridCol w:w="9639"/>
      </w:tblGrid>
      <w:tr w:rsidR="005B6045" w:rsidRPr="005B6045" w:rsidTr="007449C3">
        <w:tc>
          <w:tcPr>
            <w:tcW w:w="392" w:type="dxa"/>
          </w:tcPr>
          <w:p w:rsidR="005B6045" w:rsidRPr="005B6045" w:rsidRDefault="005B6045" w:rsidP="005B604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5B6045" w:rsidRPr="005B6045" w:rsidRDefault="005B6045" w:rsidP="005B6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«Гранты для НКО как механизм развития региона»  </w:t>
            </w:r>
          </w:p>
          <w:p w:rsidR="005B6045" w:rsidRPr="005B6045" w:rsidRDefault="005B6045" w:rsidP="005B604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604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Докладчик: </w:t>
            </w:r>
            <w:r w:rsidRPr="005B60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Снежко Екатерина Алексеевна – заместитель руководителя аппарата Губернатора области и Правительства о</w:t>
            </w:r>
            <w:r w:rsidRPr="005B6045">
              <w:rPr>
                <w:rFonts w:ascii="Times New Roman" w:hAnsi="Times New Roman" w:cs="Times New Roman"/>
                <w:i/>
                <w:sz w:val="24"/>
                <w:szCs w:val="24"/>
              </w:rPr>
              <w:t>бласти</w:t>
            </w:r>
          </w:p>
        </w:tc>
      </w:tr>
      <w:tr w:rsidR="005B6045" w:rsidRPr="005B6045" w:rsidTr="007449C3">
        <w:tc>
          <w:tcPr>
            <w:tcW w:w="392" w:type="dxa"/>
          </w:tcPr>
          <w:p w:rsidR="005B6045" w:rsidRPr="005B6045" w:rsidRDefault="005B6045" w:rsidP="005B6045">
            <w:pPr>
              <w:numPr>
                <w:ilvl w:val="0"/>
                <w:numId w:val="6"/>
              </w:num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5B6045" w:rsidRPr="005B6045" w:rsidRDefault="005B6045" w:rsidP="005B6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proofErr w:type="spellStart"/>
            <w:r w:rsidRPr="005B6045">
              <w:rPr>
                <w:rFonts w:ascii="Times New Roman" w:hAnsi="Times New Roman" w:cs="Times New Roman"/>
                <w:b/>
                <w:sz w:val="24"/>
                <w:szCs w:val="24"/>
              </w:rPr>
              <w:t>грантовой</w:t>
            </w:r>
            <w:proofErr w:type="spellEnd"/>
            <w:r w:rsidRPr="005B6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поддержки социально ориентированных некоммерческих организаций в Амурской области в 2023 году </w:t>
            </w:r>
          </w:p>
          <w:p w:rsidR="005B6045" w:rsidRPr="005B6045" w:rsidRDefault="005B6045" w:rsidP="005B604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604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Докладчики: </w:t>
            </w:r>
            <w:r w:rsidRPr="005B60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5B6045" w:rsidRPr="005B6045" w:rsidRDefault="005B6045" w:rsidP="005B604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60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Андрющенко Елена Владимировна - директор </w:t>
            </w:r>
            <w:r w:rsidRPr="005B6045">
              <w:rPr>
                <w:rFonts w:ascii="Times New Roman" w:hAnsi="Times New Roman" w:cs="Times New Roman"/>
                <w:i/>
                <w:sz w:val="24"/>
                <w:szCs w:val="24"/>
              </w:rPr>
              <w:t>Автономной некоммерческой организации «Центр развития гражданских инициатив Амурской области»</w:t>
            </w:r>
            <w:r w:rsidRPr="005B60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5B6045" w:rsidRPr="005B6045" w:rsidRDefault="005B6045" w:rsidP="005B604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60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Заболоцкая Тамара Анатольевна – начальник отдела молодежной политики Министерства образования и науки Амурской области;</w:t>
            </w:r>
          </w:p>
          <w:p w:rsidR="005B6045" w:rsidRPr="005B6045" w:rsidRDefault="005B6045" w:rsidP="005B604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60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Соловьева Елизавета Евгеньевна – ведущий консультант отдела культурной политики и функционирования отрасли управления государственной политики в сфере искусства и культуры Министерства культуры и национальной политики Амурской области;</w:t>
            </w:r>
          </w:p>
          <w:p w:rsidR="005B6045" w:rsidRPr="005B6045" w:rsidRDefault="005B6045" w:rsidP="005B604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60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Фатьянова Наталия Сергеевна - заведующий отделом разработки, реализации, мониторинга корпоративных и муниципальных программ, врач-методист ГБУЗ АО «Амурский областной центр общественного здоровья и медицинской профилактики».</w:t>
            </w:r>
          </w:p>
        </w:tc>
      </w:tr>
      <w:tr w:rsidR="005B6045" w:rsidRPr="005B6045" w:rsidTr="007449C3">
        <w:tc>
          <w:tcPr>
            <w:tcW w:w="392" w:type="dxa"/>
          </w:tcPr>
          <w:p w:rsidR="005B6045" w:rsidRPr="005B6045" w:rsidRDefault="005B6045" w:rsidP="005B6045">
            <w:pPr>
              <w:numPr>
                <w:ilvl w:val="0"/>
                <w:numId w:val="6"/>
              </w:num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5B6045" w:rsidRPr="005B6045" w:rsidRDefault="005B6045" w:rsidP="005B6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45">
              <w:rPr>
                <w:rFonts w:ascii="Times New Roman" w:hAnsi="Times New Roman" w:cs="Times New Roman"/>
                <w:b/>
                <w:sz w:val="24"/>
                <w:szCs w:val="24"/>
              </w:rPr>
              <w:t>Первый конкурс на предоставление грантов Губернатора Амурской области на развитие гражданского общества в 2023 году: порядок подготовки заявки</w:t>
            </w:r>
          </w:p>
          <w:p w:rsidR="005B6045" w:rsidRPr="005B6045" w:rsidRDefault="005B6045" w:rsidP="005B604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60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Докладчик:</w:t>
            </w:r>
            <w:r w:rsidRPr="005B60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60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Андрющенко Елена Владимировна - директор </w:t>
            </w:r>
            <w:r w:rsidRPr="005B6045">
              <w:rPr>
                <w:rFonts w:ascii="Times New Roman" w:hAnsi="Times New Roman" w:cs="Times New Roman"/>
                <w:i/>
                <w:sz w:val="24"/>
                <w:szCs w:val="24"/>
              </w:rPr>
              <w:t>Автономной некоммерческой организации «Центр развития гражданских инициатив Амурской области»</w:t>
            </w:r>
            <w:r w:rsidRPr="005B60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</w:tc>
      </w:tr>
      <w:tr w:rsidR="005B6045" w:rsidRPr="005B6045" w:rsidTr="007449C3">
        <w:tc>
          <w:tcPr>
            <w:tcW w:w="392" w:type="dxa"/>
          </w:tcPr>
          <w:p w:rsidR="005B6045" w:rsidRPr="005B6045" w:rsidRDefault="005B6045" w:rsidP="005B6045">
            <w:pPr>
              <w:numPr>
                <w:ilvl w:val="0"/>
                <w:numId w:val="6"/>
              </w:num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5B6045" w:rsidRPr="005B6045" w:rsidRDefault="005B6045" w:rsidP="005B6045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B60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«Заявка на предоставление гранта на поддержку социального проекта: ключевые факторы успеха»</w:t>
            </w:r>
            <w:r w:rsidRPr="005B604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5B6045" w:rsidRPr="005B6045" w:rsidRDefault="005B6045" w:rsidP="005B6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4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Докладчик:</w:t>
            </w:r>
            <w:r w:rsidRPr="005B60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B60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Левахина</w:t>
            </w:r>
            <w:proofErr w:type="spellEnd"/>
            <w:r w:rsidRPr="005B60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Александра Олеговна – специалист Ресурсного центра поддержки НКО при Общественной палате Амурской области</w:t>
            </w:r>
            <w:r w:rsidRPr="005B6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B6045" w:rsidRPr="005B6045" w:rsidRDefault="005B6045" w:rsidP="005B60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045" w:rsidRPr="00EF627A" w:rsidRDefault="005B6045" w:rsidP="00EF62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6045" w:rsidRPr="00EF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B34EF"/>
    <w:multiLevelType w:val="hybridMultilevel"/>
    <w:tmpl w:val="D362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75326"/>
    <w:multiLevelType w:val="hybridMultilevel"/>
    <w:tmpl w:val="3706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6D26"/>
    <w:multiLevelType w:val="hybridMultilevel"/>
    <w:tmpl w:val="3B3C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4644E"/>
    <w:multiLevelType w:val="hybridMultilevel"/>
    <w:tmpl w:val="A190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80717"/>
    <w:multiLevelType w:val="hybridMultilevel"/>
    <w:tmpl w:val="2F62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65DDD"/>
    <w:multiLevelType w:val="hybridMultilevel"/>
    <w:tmpl w:val="DBDE63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 w:tplc="999C7CDE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  <w:sz w:val="24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4C"/>
    <w:rsid w:val="00016CD7"/>
    <w:rsid w:val="0003433F"/>
    <w:rsid w:val="00047F92"/>
    <w:rsid w:val="000C466C"/>
    <w:rsid w:val="000D04E8"/>
    <w:rsid w:val="000E0035"/>
    <w:rsid w:val="000E1EE5"/>
    <w:rsid w:val="000F287F"/>
    <w:rsid w:val="00116DFD"/>
    <w:rsid w:val="00125D46"/>
    <w:rsid w:val="0015613B"/>
    <w:rsid w:val="001576E8"/>
    <w:rsid w:val="00162F57"/>
    <w:rsid w:val="001A609A"/>
    <w:rsid w:val="00295DCE"/>
    <w:rsid w:val="002A7DA8"/>
    <w:rsid w:val="002B0003"/>
    <w:rsid w:val="002D62A7"/>
    <w:rsid w:val="002E20CA"/>
    <w:rsid w:val="00310DA8"/>
    <w:rsid w:val="00347692"/>
    <w:rsid w:val="003A279E"/>
    <w:rsid w:val="004107E4"/>
    <w:rsid w:val="00443683"/>
    <w:rsid w:val="00445B92"/>
    <w:rsid w:val="00476C2C"/>
    <w:rsid w:val="00501CD4"/>
    <w:rsid w:val="0050222B"/>
    <w:rsid w:val="00543375"/>
    <w:rsid w:val="00562CFC"/>
    <w:rsid w:val="005B3097"/>
    <w:rsid w:val="005B6045"/>
    <w:rsid w:val="005C0065"/>
    <w:rsid w:val="006271DA"/>
    <w:rsid w:val="006A2876"/>
    <w:rsid w:val="00767254"/>
    <w:rsid w:val="007C682C"/>
    <w:rsid w:val="007E6BDE"/>
    <w:rsid w:val="007F0E99"/>
    <w:rsid w:val="007F4FCB"/>
    <w:rsid w:val="00810227"/>
    <w:rsid w:val="0081258E"/>
    <w:rsid w:val="008139FB"/>
    <w:rsid w:val="0083054B"/>
    <w:rsid w:val="0092642A"/>
    <w:rsid w:val="00970658"/>
    <w:rsid w:val="009A0EDB"/>
    <w:rsid w:val="009E62FB"/>
    <w:rsid w:val="00A3568E"/>
    <w:rsid w:val="00A6336D"/>
    <w:rsid w:val="00A83053"/>
    <w:rsid w:val="00AE21F3"/>
    <w:rsid w:val="00B16215"/>
    <w:rsid w:val="00B52888"/>
    <w:rsid w:val="00B669F5"/>
    <w:rsid w:val="00B7414C"/>
    <w:rsid w:val="00C10100"/>
    <w:rsid w:val="00C454D4"/>
    <w:rsid w:val="00C456AA"/>
    <w:rsid w:val="00C53B03"/>
    <w:rsid w:val="00C61F52"/>
    <w:rsid w:val="00C94AD9"/>
    <w:rsid w:val="00CE3D5A"/>
    <w:rsid w:val="00D30529"/>
    <w:rsid w:val="00D32429"/>
    <w:rsid w:val="00D32615"/>
    <w:rsid w:val="00DC393C"/>
    <w:rsid w:val="00DE5758"/>
    <w:rsid w:val="00E22093"/>
    <w:rsid w:val="00E24BDA"/>
    <w:rsid w:val="00E53E45"/>
    <w:rsid w:val="00ED028D"/>
    <w:rsid w:val="00EF627A"/>
    <w:rsid w:val="00EF70F2"/>
    <w:rsid w:val="00F00483"/>
    <w:rsid w:val="00F22B1E"/>
    <w:rsid w:val="00F44276"/>
    <w:rsid w:val="00F973DA"/>
    <w:rsid w:val="00FA2AFB"/>
    <w:rsid w:val="00FC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D3B6C-DD60-4419-B726-1C5ADC00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4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33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528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2023-02-20T00:23:00Z</dcterms:created>
  <dcterms:modified xsi:type="dcterms:W3CDTF">2023-02-20T00:23:00Z</dcterms:modified>
</cp:coreProperties>
</file>