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83" w:rsidRPr="00B25F05" w:rsidRDefault="00556C83" w:rsidP="00B25F05">
      <w:pPr>
        <w:jc w:val="center"/>
        <w:rPr>
          <w:rFonts w:ascii="Times New Roman" w:hAnsi="Times New Roman" w:cs="Times New Roman"/>
          <w:b/>
          <w:sz w:val="28"/>
        </w:rPr>
      </w:pPr>
      <w:r w:rsidRPr="00B25F05">
        <w:rPr>
          <w:rFonts w:ascii="Times New Roman" w:hAnsi="Times New Roman" w:cs="Times New Roman"/>
          <w:b/>
          <w:sz w:val="28"/>
        </w:rPr>
        <w:t>Реестр СОНКО</w:t>
      </w:r>
      <w:r w:rsidR="00B25F05">
        <w:rPr>
          <w:rFonts w:ascii="Times New Roman" w:hAnsi="Times New Roman" w:cs="Times New Roman"/>
          <w:b/>
          <w:sz w:val="28"/>
        </w:rPr>
        <w:t xml:space="preserve"> (социально ориентированных некоммерческих организаций)</w:t>
      </w:r>
    </w:p>
    <w:p w:rsidR="00556C83" w:rsidRPr="00B25F05" w:rsidRDefault="00556C83" w:rsidP="00B25F05">
      <w:pPr>
        <w:jc w:val="both"/>
        <w:rPr>
          <w:rFonts w:ascii="Times New Roman" w:hAnsi="Times New Roman" w:cs="Times New Roman"/>
        </w:rPr>
      </w:pPr>
    </w:p>
    <w:p w:rsidR="00556C83" w:rsidRPr="00B25F05" w:rsidRDefault="00556C83" w:rsidP="00B2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05">
        <w:rPr>
          <w:rFonts w:ascii="Times New Roman" w:hAnsi="Times New Roman" w:cs="Times New Roman"/>
          <w:sz w:val="24"/>
          <w:szCs w:val="24"/>
        </w:rPr>
        <w:t>С 1 января 2022 года вступило в силу постановление Правительства Российской Федерации от 30 июля 2021 года № 1290 «О реестре социально ориентированных некоммерческих организаций» в соответствии с которым формируется реестр социально ориентированных некоммерческих организаций (далее соответственно – постановление № 1290, СОНКО, реестр СОНКО), в который включены СОНКО, ранее вошедшие в реестр № 1 в соответствии с постановлением Правительства Российской Федерации от 23 июня 2020 г. № 906 «О реестре социально ориентированных некоммерческих организаций» и в реестр № 2 в соответствии с постановлением Правительства Российской Федерации от 11 июня 2020 г. № 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инфекции». Реестр СОНКО сформирован в целях реализации подпункта 19.6 пункта 1 статьи 265 Налоговог</w:t>
      </w:r>
      <w:r w:rsidR="00B25F05" w:rsidRPr="00B25F05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556C83" w:rsidRPr="00B25F05" w:rsidRDefault="00556C83" w:rsidP="00B2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05">
        <w:rPr>
          <w:rFonts w:ascii="Times New Roman" w:hAnsi="Times New Roman" w:cs="Times New Roman"/>
          <w:sz w:val="24"/>
          <w:szCs w:val="24"/>
        </w:rPr>
        <w:t>Минэкономразвития России является органом исполнительной власти, осуществляющим ведение и размещение реестра СОНКО в открытом доступе, а также осуществляющим методическое обеспечение деятельности органов власти и организаций, уполномоченных на предоставление грантов Президента Российской Федерации, по формированию сведений о НК</w:t>
      </w:r>
      <w:r w:rsidR="00B25F05" w:rsidRPr="00B25F05">
        <w:rPr>
          <w:rFonts w:ascii="Times New Roman" w:hAnsi="Times New Roman" w:cs="Times New Roman"/>
          <w:sz w:val="24"/>
          <w:szCs w:val="24"/>
        </w:rPr>
        <w:t>О для включения в реестр СОНКО.</w:t>
      </w:r>
    </w:p>
    <w:p w:rsidR="00556C83" w:rsidRPr="00B25F05" w:rsidRDefault="00556C83" w:rsidP="00B2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05">
        <w:rPr>
          <w:rFonts w:ascii="Times New Roman" w:hAnsi="Times New Roman" w:cs="Times New Roman"/>
          <w:sz w:val="24"/>
          <w:szCs w:val="24"/>
        </w:rPr>
        <w:t>Реестр СОНКО и обновляется по мере внесения данных федеральными и региональными органами власти, а также организациями, уполномоченными на предоставление грантов Президента Российской Федерации.</w:t>
      </w:r>
    </w:p>
    <w:p w:rsidR="00556C83" w:rsidRPr="00B25F05" w:rsidRDefault="00556C83" w:rsidP="00B2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05">
        <w:rPr>
          <w:rFonts w:ascii="Times New Roman" w:hAnsi="Times New Roman" w:cs="Times New Roman"/>
          <w:sz w:val="24"/>
          <w:szCs w:val="24"/>
        </w:rPr>
        <w:t xml:space="preserve">Актуализированный реестр доступен на официальном сайте Минэкономразвития России по ссылке: реестр СОНКО – </w:t>
      </w:r>
      <w:hyperlink r:id="rId5" w:history="1">
        <w:r w:rsidR="00B25F05" w:rsidRPr="00B25F05">
          <w:rPr>
            <w:rStyle w:val="a3"/>
            <w:rFonts w:ascii="Times New Roman" w:hAnsi="Times New Roman" w:cs="Times New Roman"/>
            <w:sz w:val="24"/>
            <w:szCs w:val="24"/>
          </w:rPr>
          <w:t>https://data.economy.gov.ru/analytics/sonko</w:t>
        </w:r>
      </w:hyperlink>
      <w:r w:rsidRPr="00B25F05">
        <w:rPr>
          <w:rFonts w:ascii="Times New Roman" w:hAnsi="Times New Roman" w:cs="Times New Roman"/>
          <w:sz w:val="24"/>
          <w:szCs w:val="24"/>
        </w:rPr>
        <w:t>.</w:t>
      </w:r>
      <w:r w:rsidR="00B25F05" w:rsidRPr="00B25F05">
        <w:rPr>
          <w:rFonts w:ascii="Times New Roman" w:hAnsi="Times New Roman" w:cs="Times New Roman"/>
          <w:sz w:val="24"/>
          <w:szCs w:val="24"/>
        </w:rPr>
        <w:t xml:space="preserve"> </w:t>
      </w:r>
      <w:r w:rsidRPr="00B25F05">
        <w:rPr>
          <w:rFonts w:ascii="Times New Roman" w:hAnsi="Times New Roman" w:cs="Times New Roman"/>
          <w:sz w:val="24"/>
          <w:szCs w:val="24"/>
        </w:rPr>
        <w:t xml:space="preserve">Сведения актуальны на дату, указанную на сайте. </w:t>
      </w:r>
    </w:p>
    <w:p w:rsidR="00556C83" w:rsidRPr="00B25F05" w:rsidRDefault="00556C83" w:rsidP="00B2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05">
        <w:rPr>
          <w:rFonts w:ascii="Times New Roman" w:hAnsi="Times New Roman" w:cs="Times New Roman"/>
          <w:sz w:val="24"/>
          <w:szCs w:val="24"/>
        </w:rPr>
        <w:t>Обновление реестра осуществляется по мере внесения изменений уполномоченными органами и организациями в указанный реестр, но не чаще одного раза в сутки.</w:t>
      </w:r>
    </w:p>
    <w:p w:rsidR="0076171A" w:rsidRPr="00B25F05" w:rsidRDefault="00556C83" w:rsidP="00B2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05">
        <w:rPr>
          <w:rFonts w:ascii="Times New Roman" w:hAnsi="Times New Roman" w:cs="Times New Roman"/>
          <w:sz w:val="24"/>
          <w:szCs w:val="24"/>
        </w:rPr>
        <w:t>Наличие организации в реестре СОНКО является подтвержденным основанием для выполнения требований, предусмотренных подпунктом 19.6 пункта 1 статьи 265 главы 25 НК РФ. Никакие дополнительные документы, подтверждающие факт включения НКО в реестр СОНКО, не требуются.</w:t>
      </w:r>
    </w:p>
    <w:p w:rsidR="00B25F05" w:rsidRPr="00B25F05" w:rsidRDefault="00201CD3" w:rsidP="00B2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-279400</wp:posOffset>
            </wp:positionH>
            <wp:positionV relativeFrom="paragraph">
              <wp:posOffset>28575</wp:posOffset>
            </wp:positionV>
            <wp:extent cx="5940425" cy="3834316"/>
            <wp:effectExtent l="0" t="0" r="3175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1" name="Рисунок 1" descr="C:\Users\User\Downloads\2023-05-05_17-05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5-05_17-05-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F05" w:rsidRPr="00B25F05" w:rsidRDefault="00B25F05" w:rsidP="00B25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5F05">
        <w:rPr>
          <w:rFonts w:ascii="Times New Roman" w:hAnsi="Times New Roman" w:cs="Times New Roman"/>
          <w:b/>
          <w:sz w:val="28"/>
          <w:szCs w:val="24"/>
        </w:rPr>
        <w:t>Порядок включения НКО в реестр СОНКО</w:t>
      </w:r>
    </w:p>
    <w:p w:rsidR="00201CD3" w:rsidRDefault="00201CD3" w:rsidP="00B2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F05" w:rsidRPr="00B25F05" w:rsidRDefault="00B25F05" w:rsidP="00B25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 СОНКО включаются некоммерческие организации (НКО), соответствующие одному из следующих критериев:</w:t>
      </w:r>
    </w:p>
    <w:p w:rsidR="00B25F05" w:rsidRPr="00B25F05" w:rsidRDefault="00B25F05" w:rsidP="00B25F0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грантов Президента Российской Федерации по результатам конкурсов, проведенных Фондом-оператором президентских грантов по развитию гражданского общества, Президентским фондом культурных инициатив (далее - организации, уполномоченные на предоставление грантов Президента Российской Федерации) один раз и более в течение 3 лет на дату включения в реестр;</w:t>
      </w:r>
    </w:p>
    <w:p w:rsidR="00B25F05" w:rsidRPr="00B25F05" w:rsidRDefault="00B25F05" w:rsidP="00B25F0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и грантов в рамках программ, реализуемых федеральными органами исполнительной власти, органами исполнительной власти субъектов Российской Федерации, органами местного самоуправления, один раз и более в течение 3 лет на дату включения в реестр;</w:t>
      </w:r>
    </w:p>
    <w:p w:rsidR="00B25F05" w:rsidRPr="00B25F05" w:rsidRDefault="00B25F05" w:rsidP="00B25F0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общественно полезных услуг (ИОПУ);</w:t>
      </w:r>
    </w:p>
    <w:p w:rsidR="00B25F05" w:rsidRPr="00B25F05" w:rsidRDefault="00B25F05" w:rsidP="00B25F0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 социальных услуг (ПСУ);</w:t>
      </w:r>
    </w:p>
    <w:p w:rsidR="00B25F05" w:rsidRPr="00B25F05" w:rsidRDefault="00B25F05" w:rsidP="00B25F0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образовательные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B25F05" w:rsidRPr="00B25F05" w:rsidRDefault="00B25F05" w:rsidP="00201C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организации, зарегистрированные в установленном законодательством Российской Федерации порядке и представившие в Министерство юстиции Российской Федерации сообщение о продолжении деятельности или отчетность в соответствии со статьей 32 Федерального закона "О некоммерческих организациях" за 2 года, предшествующие дате включения в реестр;</w:t>
      </w:r>
    </w:p>
    <w:p w:rsidR="00B25F05" w:rsidRPr="00B25F05" w:rsidRDefault="00B25F05" w:rsidP="00201C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имущественной поддержки, предоставленной федеральными органами исполнительной власти, органами исполнительной власти субъектов Российской Федерации, органами местного самоуправления на срок предоставления такой поддержки, но не более чем на 3 года;</w:t>
      </w:r>
    </w:p>
    <w:p w:rsidR="00B25F05" w:rsidRPr="00B25F05" w:rsidRDefault="00B25F05" w:rsidP="00201C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НКО, которые соответствуют критерию, утвержденному органом исполнительной власти субъекта Российской Федерации на срок до 3 лет.</w:t>
      </w:r>
    </w:p>
    <w:p w:rsidR="00201CD3" w:rsidRPr="00201CD3" w:rsidRDefault="00201CD3" w:rsidP="00B25F05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b/>
          <w:color w:val="000000"/>
          <w:sz w:val="28"/>
        </w:rPr>
      </w:pPr>
      <w:r w:rsidRPr="00201CD3">
        <w:rPr>
          <w:b/>
          <w:color w:val="000000"/>
          <w:sz w:val="28"/>
        </w:rPr>
        <w:lastRenderedPageBreak/>
        <w:t>Кто вносит сведения</w:t>
      </w:r>
      <w:r>
        <w:rPr>
          <w:b/>
          <w:color w:val="000000"/>
          <w:sz w:val="28"/>
        </w:rPr>
        <w:t xml:space="preserve"> о СОНКО</w:t>
      </w:r>
      <w:r w:rsidRPr="00201CD3">
        <w:rPr>
          <w:b/>
          <w:color w:val="000000"/>
          <w:sz w:val="28"/>
        </w:rPr>
        <w:t xml:space="preserve"> в реестр?</w:t>
      </w:r>
    </w:p>
    <w:p w:rsidR="00B25F05" w:rsidRPr="00B25F05" w:rsidRDefault="00B25F05" w:rsidP="00B25F05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B25F05">
        <w:rPr>
          <w:color w:val="000000"/>
        </w:rPr>
        <w:t>Порядок формирования реестра СОНКО осуще</w:t>
      </w:r>
      <w:r w:rsidRPr="00B25F05">
        <w:rPr>
          <w:color w:val="000000"/>
        </w:rPr>
        <w:t xml:space="preserve">ствляется в соответствии с </w:t>
      </w:r>
      <w:r w:rsidRPr="00B25F05">
        <w:rPr>
          <w:color w:val="000000"/>
        </w:rPr>
        <w:t>Положением о порядке ведения реестра социально ориентированных некоммерческих организаций, утвержденным постановлением № 1290 (далее – Положение).</w:t>
      </w:r>
    </w:p>
    <w:p w:rsidR="00B25F05" w:rsidRDefault="00B25F05" w:rsidP="00B25F05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B25F05">
        <w:rPr>
          <w:color w:val="000000"/>
        </w:rPr>
        <w:t>Сведения о СОНКО вносятся уполномоченными органами власти и организациями в реестр СОНКО через форму сбора данных, расположенную в Подсистеме сбора и хранения данных Единого хранилища данных Минэкономразвития России (далее – Подсистема). Предоставление информации о СОНКО реализуется в соответствии с условиями, определенными пунктами 11-13 Положения.</w:t>
      </w:r>
    </w:p>
    <w:p w:rsidR="00201CD3" w:rsidRPr="00B25F05" w:rsidRDefault="00201CD3" w:rsidP="00B25F05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</w:p>
    <w:p w:rsidR="00B25F05" w:rsidRPr="00B25F05" w:rsidRDefault="00B25F05" w:rsidP="00201CD3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B25F05">
        <w:rPr>
          <w:color w:val="000000"/>
        </w:rPr>
        <w:t xml:space="preserve">Так, сведения о СОНКО-получателях субсидий и грантов, получателях имущественной поддержки вносят федеральные и региональные органы исполнительной власти, о СОНКО-победителях конкурсов Фонда-оператора президентских грантов по развитию гражданского общества и Президентского фонда культурных инициатив – указанные организации, о СОНКО-поставщиках социальных услуг – органы государственной власти субъектов Российской Федерации, о СОНКО-исполнителях общественно полезных услуг и о благотворительных организациях – Минюст России, об образовательных НКО – </w:t>
      </w:r>
      <w:proofErr w:type="spellStart"/>
      <w:r w:rsidRPr="00B25F05">
        <w:rPr>
          <w:color w:val="000000"/>
        </w:rPr>
        <w:t>Рособрнадзор</w:t>
      </w:r>
      <w:proofErr w:type="spellEnd"/>
      <w:r w:rsidRPr="00B25F05">
        <w:rPr>
          <w:color w:val="000000"/>
        </w:rPr>
        <w:t>, о НКО-соответствующих критерию, утвержденному регионом – уполномоченный орган государственной власти субъекта Российской Федерации.</w:t>
      </w:r>
    </w:p>
    <w:p w:rsidR="00201CD3" w:rsidRDefault="00201CD3" w:rsidP="00B25F05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</w:p>
    <w:p w:rsidR="00B25F05" w:rsidRPr="00B25F05" w:rsidRDefault="00B25F05" w:rsidP="00B25F05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B25F05">
        <w:rPr>
          <w:color w:val="000000"/>
        </w:rPr>
        <w:t>Обращаем внимание, что организация, соответствующая нескольким критериям, включается в реестр на основании каждого критерия. Если при реорганизации организация является правопреемником, она имеет право обратиться в орган власти или организацию, включившие ее в реестр СОНКО, для внесения вновь образованной организации и исключения организации, которая ликвидирована.</w:t>
      </w:r>
    </w:p>
    <w:p w:rsidR="00B25F05" w:rsidRPr="00B25F05" w:rsidRDefault="00B25F05" w:rsidP="00B25F05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B25F05">
        <w:rPr>
          <w:color w:val="000000"/>
        </w:rPr>
        <w:t>Требования к формату сведений, представляемых о НКО для включения в реестр СОНКО утверждены приказом Минэкономразвития России от 14 января 2022 года № 14. Соответственно, </w:t>
      </w:r>
      <w:r w:rsidRPr="00B25F05">
        <w:rPr>
          <w:rStyle w:val="a6"/>
          <w:color w:val="000000"/>
        </w:rPr>
        <w:t>направление НКО заявлений о включении в реестр СОНКО не предусмотрено.</w:t>
      </w:r>
    </w:p>
    <w:p w:rsidR="00B25F05" w:rsidRPr="00B25F05" w:rsidRDefault="00B25F05" w:rsidP="00B25F05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B25F05">
        <w:rPr>
          <w:color w:val="000000"/>
        </w:rPr>
        <w:t>Подчеркнем, что Минэкономразвития России является органом исполнительной власти, осуществляющим ведение и размещение реестра СОНКО в открытом доступе, а также осуществляющим методическое обеспечение деятельности органов власти и организаций, уполномоченных на предоставление грантов Президента Российской Федерации, по формированию сведений о НКО для включения в реестр СОНКО. Соответственно, </w:t>
      </w:r>
      <w:r w:rsidRPr="00B25F05">
        <w:rPr>
          <w:rStyle w:val="a6"/>
          <w:color w:val="000000"/>
        </w:rPr>
        <w:t>Минэкономразвития России не уполномочено включать организации в реестр СОНКО</w:t>
      </w:r>
      <w:r w:rsidRPr="00B25F05">
        <w:rPr>
          <w:color w:val="000000"/>
        </w:rPr>
        <w:t>.</w:t>
      </w:r>
    </w:p>
    <w:p w:rsidR="00B25F05" w:rsidRDefault="00B25F05" w:rsidP="00B25F05">
      <w:pPr>
        <w:rPr>
          <w:rFonts w:ascii="Times New Roman" w:hAnsi="Times New Roman" w:cs="Times New Roman"/>
          <w:b/>
          <w:sz w:val="28"/>
        </w:rPr>
      </w:pPr>
    </w:p>
    <w:p w:rsidR="00201CD3" w:rsidRDefault="00201CD3" w:rsidP="00B25F05">
      <w:pPr>
        <w:rPr>
          <w:rFonts w:ascii="Times New Roman" w:hAnsi="Times New Roman" w:cs="Times New Roman"/>
          <w:b/>
          <w:sz w:val="20"/>
        </w:rPr>
      </w:pPr>
    </w:p>
    <w:p w:rsidR="00B25F05" w:rsidRPr="00B25F05" w:rsidRDefault="00B25F05" w:rsidP="00201CD3">
      <w:pPr>
        <w:rPr>
          <w:rFonts w:ascii="Times New Roman" w:hAnsi="Times New Roman" w:cs="Times New Roman"/>
          <w:b/>
          <w:sz w:val="20"/>
        </w:rPr>
      </w:pPr>
      <w:r w:rsidRPr="00B25F05">
        <w:rPr>
          <w:rFonts w:ascii="Times New Roman" w:hAnsi="Times New Roman" w:cs="Times New Roman"/>
          <w:b/>
          <w:sz w:val="20"/>
        </w:rPr>
        <w:t xml:space="preserve">Материал подготовлен на основании информации опубликованной на </w:t>
      </w:r>
      <w:proofErr w:type="gramStart"/>
      <w:r w:rsidRPr="00B25F05">
        <w:rPr>
          <w:rFonts w:ascii="Times New Roman" w:hAnsi="Times New Roman" w:cs="Times New Roman"/>
          <w:b/>
          <w:sz w:val="20"/>
        </w:rPr>
        <w:t>сайте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B25F05">
        <w:rPr>
          <w:rFonts w:ascii="Times New Roman" w:hAnsi="Times New Roman" w:cs="Times New Roman"/>
          <w:b/>
          <w:sz w:val="20"/>
        </w:rPr>
        <w:t xml:space="preserve"> Министерс</w:t>
      </w:r>
      <w:bookmarkStart w:id="0" w:name="_GoBack"/>
      <w:bookmarkEnd w:id="0"/>
      <w:r w:rsidRPr="00B25F05">
        <w:rPr>
          <w:rFonts w:ascii="Times New Roman" w:hAnsi="Times New Roman" w:cs="Times New Roman"/>
          <w:b/>
          <w:sz w:val="20"/>
        </w:rPr>
        <w:t>тва</w:t>
      </w:r>
      <w:proofErr w:type="gramEnd"/>
      <w:r w:rsidR="00201CD3">
        <w:rPr>
          <w:rFonts w:ascii="Times New Roman" w:hAnsi="Times New Roman" w:cs="Times New Roman"/>
          <w:b/>
          <w:sz w:val="20"/>
        </w:rPr>
        <w:t xml:space="preserve"> </w:t>
      </w:r>
      <w:r w:rsidRPr="00B25F05">
        <w:rPr>
          <w:rFonts w:ascii="Times New Roman" w:hAnsi="Times New Roman" w:cs="Times New Roman"/>
          <w:b/>
          <w:sz w:val="20"/>
        </w:rPr>
        <w:t>экономического</w:t>
      </w:r>
      <w:r>
        <w:rPr>
          <w:rFonts w:ascii="Times New Roman" w:hAnsi="Times New Roman" w:cs="Times New Roman"/>
          <w:b/>
          <w:sz w:val="20"/>
        </w:rPr>
        <w:t xml:space="preserve"> развития Российской Федерации </w:t>
      </w:r>
      <w:hyperlink r:id="rId7" w:history="1">
        <w:r w:rsidRPr="00B25F05">
          <w:rPr>
            <w:rStyle w:val="a3"/>
            <w:rFonts w:ascii="Times New Roman" w:hAnsi="Times New Roman" w:cs="Times New Roman"/>
            <w:b/>
            <w:sz w:val="20"/>
          </w:rPr>
          <w:t>https://www.economy.gov.ru/material/departments/d04/sonko/reestr_sonko_/</w:t>
        </w:r>
      </w:hyperlink>
      <w:r w:rsidRPr="00B25F05">
        <w:rPr>
          <w:rFonts w:ascii="Times New Roman" w:hAnsi="Times New Roman" w:cs="Times New Roman"/>
          <w:b/>
          <w:sz w:val="20"/>
        </w:rPr>
        <w:t xml:space="preserve"> </w:t>
      </w:r>
    </w:p>
    <w:sectPr w:rsidR="00B25F05" w:rsidRPr="00B2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6E1"/>
    <w:multiLevelType w:val="multilevel"/>
    <w:tmpl w:val="BE3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212CF"/>
    <w:multiLevelType w:val="hybridMultilevel"/>
    <w:tmpl w:val="8ABA8B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3"/>
    <w:rsid w:val="00201CD3"/>
    <w:rsid w:val="00556C83"/>
    <w:rsid w:val="0076171A"/>
    <w:rsid w:val="00B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4CFD-8C27-44E4-B038-D34D523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F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5F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5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nomy.gov.ru/material/departments/d04/sonko/reestr_sonko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ta.economy.gov.ru/analytics/son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2023-05-05T02:36:00Z</dcterms:created>
  <dcterms:modified xsi:type="dcterms:W3CDTF">2023-05-05T08:11:00Z</dcterms:modified>
</cp:coreProperties>
</file>